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567"/>
        </w:tabs>
        <w:jc w:val="center"/>
      </w:pPr>
      <w:r>
        <w:rPr>
          <w:rtl w:val="0"/>
          <w:lang w:val="en-US"/>
        </w:rPr>
        <w:t>VFA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TITLE - Arial 12pt Bold - Uppercase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(English language</w:t>
      </w:r>
      <w:r>
        <w:rPr>
          <w:rFonts w:ascii="Arial" w:hAnsi="Arial"/>
          <w:i w:val="1"/>
          <w:iCs w:val="1"/>
          <w:sz w:val="16"/>
          <w:szCs w:val="16"/>
          <w:shd w:val="clear" w:color="auto" w:fill="ffff00"/>
          <w:rtl w:val="0"/>
          <w:lang w:val="en-US"/>
        </w:rPr>
        <w:t>)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/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- Arial 12pt Bold, Italic - Uppercase</w:t>
      </w:r>
      <w:r>
        <w:rPr>
          <w:rFonts w:ascii="Arial" w:hAnsi="Arial"/>
          <w:b w:val="1"/>
          <w:bCs w:val="1"/>
          <w:i w:val="1"/>
          <w:iCs w:val="1"/>
          <w:caps w:val="1"/>
          <w:sz w:val="22"/>
          <w:szCs w:val="22"/>
          <w:rtl w:val="0"/>
          <w:lang w:val="en-US"/>
        </w:rPr>
        <w:t xml:space="preserve">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(Authors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native language</w:t>
      </w:r>
      <w:r>
        <w:rPr>
          <w:rFonts w:ascii="Arial" w:hAnsi="Arial"/>
          <w:i w:val="1"/>
          <w:iCs w:val="1"/>
          <w:sz w:val="16"/>
          <w:szCs w:val="16"/>
          <w:shd w:val="clear" w:color="auto" w:fill="ffff00"/>
          <w:rtl w:val="0"/>
          <w:lang w:val="en-US"/>
        </w:rPr>
        <w:t>)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Authors - Arial 9pt, Bold, </w:t>
      </w: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>(E.g.: Name,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shd w:val="clear" w:color="auto" w:fill="ffff00"/>
          <w:rtl w:val="0"/>
          <w:lang w:val="en-US"/>
        </w:rPr>
        <w:t xml:space="preserve"> Surname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>*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vertAlign w:val="superscript"/>
          <w:rtl w:val="0"/>
          <w:lang w:val="en-US"/>
        </w:rPr>
        <w:t>1)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>;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shd w:val="clear" w:color="auto" w:fill="ffff00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 xml:space="preserve">Name,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shd w:val="clear" w:color="auto" w:fill="ffff00"/>
          <w:rtl w:val="0"/>
          <w:lang w:val="en-US"/>
        </w:rPr>
        <w:t>Surname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vertAlign w:val="superscript"/>
          <w:rtl w:val="0"/>
          <w:lang w:val="en-US"/>
        </w:rPr>
        <w:t>1)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 xml:space="preserve">; Name, </w:t>
      </w:r>
      <w:r>
        <w:rPr>
          <w:rFonts w:ascii="Arial" w:hAnsi="Arial"/>
          <w:b w:val="1"/>
          <w:bCs w:val="1"/>
          <w:i w:val="1"/>
          <w:iCs w:val="1"/>
          <w:sz w:val="18"/>
          <w:szCs w:val="18"/>
          <w:shd w:val="clear" w:color="auto" w:fill="ffff00"/>
          <w:rtl w:val="0"/>
          <w:lang w:val="en-US"/>
        </w:rPr>
        <w:t>Surname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 xml:space="preserve"> </w:t>
      </w:r>
      <w:r>
        <w:rPr>
          <w:rFonts w:ascii="Arial" w:cs="Arial" w:hAnsi="Arial" w:eastAsia="Arial"/>
          <w:b w:val="1"/>
          <w:bCs w:val="1"/>
          <w:sz w:val="18"/>
          <w:szCs w:val="18"/>
          <w:shd w:val="clear" w:color="auto" w:fill="ffff00"/>
          <w:vertAlign w:val="superscript"/>
          <w:lang w:val="en-US"/>
        </w:rPr>
        <w:footnoteReference w:id="1"/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 xml:space="preserve">    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vertAlign w:val="superscript"/>
          <w:rtl w:val="0"/>
          <w:lang w:val="en-US"/>
        </w:rPr>
        <w:t>2)</w:t>
      </w:r>
      <w:r>
        <w:rPr>
          <w:rFonts w:ascii="Arial" w:hAnsi="Arial"/>
          <w:b w:val="1"/>
          <w:bCs w:val="1"/>
          <w:sz w:val="18"/>
          <w:szCs w:val="18"/>
          <w:shd w:val="clear" w:color="auto" w:fill="ffff00"/>
          <w:rtl w:val="0"/>
          <w:lang w:val="en-US"/>
        </w:rPr>
        <w:t>)</w:t>
      </w: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ffff00"/>
          <w:rtl w:val="0"/>
          <w:lang w:val="en-US"/>
        </w:rPr>
        <w:t xml:space="preserve">Affiliations </w:t>
      </w:r>
      <w:r>
        <w:rPr>
          <w:rFonts w:ascii="Arial" w:hAnsi="Arial" w:hint="default"/>
          <w:sz w:val="16"/>
          <w:szCs w:val="16"/>
          <w:shd w:val="clear" w:color="auto" w:fill="ffff00"/>
          <w:rtl w:val="0"/>
          <w:lang w:val="en-US"/>
        </w:rPr>
        <w:t xml:space="preserve">– </w:t>
      </w:r>
      <w:r>
        <w:rPr>
          <w:rFonts w:ascii="Arial" w:hAnsi="Arial"/>
          <w:sz w:val="16"/>
          <w:szCs w:val="16"/>
          <w:shd w:val="clear" w:color="auto" w:fill="ffff00"/>
          <w:rtl w:val="0"/>
          <w:lang w:val="en-US"/>
        </w:rPr>
        <w:t xml:space="preserve">Arial 8 pt (E.g.) </w:t>
      </w:r>
      <w:r>
        <w:rPr>
          <w:rFonts w:ascii="Arial" w:hAnsi="Arial"/>
          <w:sz w:val="16"/>
          <w:szCs w:val="16"/>
          <w:shd w:val="clear" w:color="auto" w:fill="ffff00"/>
          <w:vertAlign w:val="superscript"/>
          <w:rtl w:val="0"/>
          <w:lang w:val="en-US"/>
        </w:rPr>
        <w:t>1</w:t>
      </w:r>
      <w:r>
        <w:rPr>
          <w:rFonts w:ascii="Arial" w:hAnsi="Arial"/>
          <w:sz w:val="16"/>
          <w:szCs w:val="16"/>
          <w:vertAlign w:val="superscript"/>
          <w:rtl w:val="0"/>
          <w:lang w:val="en-US"/>
        </w:rPr>
        <w:t>)</w:t>
      </w:r>
      <w:r>
        <w:rPr>
          <w:rFonts w:ascii="Arial" w:hAnsi="Arial" w:hint="default"/>
          <w:sz w:val="16"/>
          <w:szCs w:val="16"/>
          <w:rtl w:val="0"/>
          <w:lang w:val="en-US"/>
        </w:rPr>
        <w:t xml:space="preserve"> ………………………………………………</w:t>
      </w:r>
      <w:r>
        <w:rPr>
          <w:rFonts w:ascii="Arial" w:hAnsi="Arial"/>
          <w:sz w:val="16"/>
          <w:szCs w:val="16"/>
          <w:rtl w:val="0"/>
          <w:lang w:val="en-US"/>
        </w:rPr>
        <w:t>.. / Country;</w:t>
      </w: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vertAlign w:val="superscript"/>
          <w:rtl w:val="0"/>
          <w:lang w:val="en-US"/>
        </w:rPr>
        <w:t xml:space="preserve">2) </w:t>
      </w:r>
      <w:r>
        <w:rPr>
          <w:rFonts w:ascii="Arial" w:hAnsi="Arial" w:hint="default"/>
          <w:sz w:val="16"/>
          <w:szCs w:val="16"/>
          <w:rtl w:val="0"/>
          <w:lang w:val="en-US"/>
        </w:rPr>
        <w:t xml:space="preserve"> ………………………………………………</w:t>
      </w:r>
      <w:r>
        <w:rPr>
          <w:rFonts w:ascii="Arial" w:hAnsi="Arial"/>
          <w:sz w:val="16"/>
          <w:szCs w:val="16"/>
          <w:rtl w:val="0"/>
          <w:lang w:val="en-US"/>
        </w:rPr>
        <w:t>.. / Country</w:t>
      </w: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i w:val="1"/>
          <w:iCs w:val="1"/>
          <w:sz w:val="16"/>
          <w:szCs w:val="16"/>
        </w:rPr>
      </w:pPr>
      <w:r>
        <w:rPr>
          <w:rFonts w:ascii="Arial" w:hAnsi="Arial"/>
          <w:i w:val="1"/>
          <w:iCs w:val="1"/>
          <w:sz w:val="16"/>
          <w:szCs w:val="16"/>
          <w:rtl w:val="0"/>
          <w:lang w:val="en-US"/>
        </w:rPr>
        <w:t xml:space="preserve">Tel: </w:t>
      </w:r>
      <w:r>
        <w:rPr>
          <w:rFonts w:ascii="Arial" w:hAnsi="Arial" w:hint="default"/>
          <w:i w:val="1"/>
          <w:iCs w:val="1"/>
          <w:sz w:val="16"/>
          <w:szCs w:val="16"/>
          <w:rtl w:val="0"/>
          <w:lang w:val="en-US"/>
        </w:rPr>
        <w:t>………………………</w:t>
      </w:r>
      <w:r>
        <w:rPr>
          <w:rFonts w:ascii="Arial" w:hAnsi="Arial"/>
          <w:i w:val="1"/>
          <w:iCs w:val="1"/>
          <w:sz w:val="16"/>
          <w:szCs w:val="16"/>
          <w:rtl w:val="0"/>
          <w:lang w:val="en-US"/>
        </w:rPr>
        <w:t xml:space="preserve">..; E-mail: </w:t>
      </w:r>
      <w:r>
        <w:rPr>
          <w:rFonts w:ascii="Arial" w:hAnsi="Arial" w:hint="default"/>
          <w:i w:val="1"/>
          <w:iCs w:val="1"/>
          <w:sz w:val="16"/>
          <w:szCs w:val="16"/>
          <w:rtl w:val="0"/>
          <w:lang w:val="en-US"/>
        </w:rPr>
        <w:t xml:space="preserve">………………………………… </w:t>
      </w:r>
      <w:r>
        <w:rPr>
          <w:rFonts w:ascii="Arial" w:hAnsi="Arial"/>
          <w:i w:val="1"/>
          <w:iCs w:val="1"/>
          <w:sz w:val="16"/>
          <w:szCs w:val="16"/>
          <w:rtl w:val="0"/>
          <w:lang w:val="en-US"/>
        </w:rPr>
        <w:t>(</w:t>
      </w:r>
      <w:r>
        <w:rPr>
          <w:rFonts w:ascii="Arial" w:hAnsi="Arial"/>
          <w:i w:val="1"/>
          <w:iCs w:val="1"/>
          <w:sz w:val="16"/>
          <w:szCs w:val="16"/>
          <w:shd w:val="clear" w:color="auto" w:fill="ffff00"/>
          <w:rtl w:val="0"/>
          <w:lang w:val="en-US"/>
        </w:rPr>
        <w:t>correspondent author</w:t>
      </w:r>
      <w:r>
        <w:rPr>
          <w:rFonts w:ascii="Arial" w:hAnsi="Arial" w:hint="default"/>
          <w:i w:val="1"/>
          <w:iCs w:val="1"/>
          <w:sz w:val="16"/>
          <w:szCs w:val="16"/>
          <w:shd w:val="clear" w:color="auto" w:fill="ffff00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16"/>
          <w:szCs w:val="16"/>
          <w:shd w:val="clear" w:color="auto" w:fill="ffff00"/>
          <w:rtl w:val="0"/>
          <w:lang w:val="en-US"/>
        </w:rPr>
        <w:t>s phone &amp; address</w:t>
      </w:r>
      <w:r>
        <w:rPr>
          <w:rFonts w:ascii="Arial" w:hAnsi="Arial"/>
          <w:i w:val="1"/>
          <w:iCs w:val="1"/>
          <w:sz w:val="16"/>
          <w:szCs w:val="16"/>
          <w:rtl w:val="0"/>
          <w:lang w:val="en-US"/>
        </w:rPr>
        <w:t>)</w:t>
      </w: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i w:val="1"/>
          <w:iCs w:val="1"/>
          <w:sz w:val="16"/>
          <w:szCs w:val="16"/>
          <w:lang w:val="en-US"/>
        </w:rPr>
      </w:pP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i w:val="1"/>
          <w:iCs w:val="1"/>
          <w:sz w:val="16"/>
          <w:szCs w:val="16"/>
          <w:lang w:val="en-US"/>
        </w:rPr>
      </w:pP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i w:val="1"/>
          <w:iCs w:val="1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rPr>
          <w:rFonts w:ascii="Arial" w:cs="Arial" w:hAnsi="Arial" w:eastAsia="Arial"/>
          <w:i w:val="1"/>
          <w:iCs w:val="1"/>
          <w:sz w:val="16"/>
          <w:szCs w:val="16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Keywords: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text, text, text, text, text    </w:t>
      </w:r>
      <w:r>
        <w:rPr>
          <w:rFonts w:ascii="Arial" w:hAnsi="Arial"/>
          <w:i w:val="1"/>
          <w:iCs w:val="1"/>
          <w:sz w:val="20"/>
          <w:szCs w:val="20"/>
          <w:shd w:val="clear" w:color="auto" w:fill="ffff00"/>
          <w:rtl w:val="0"/>
          <w:lang w:val="en-US"/>
        </w:rPr>
        <w:t>(4-7 words)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i w:val="1"/>
          <w:iCs w:val="1"/>
          <w:sz w:val="16"/>
          <w:szCs w:val="16"/>
          <w:lang w:val="en-US"/>
        </w:rPr>
      </w:pP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i w:val="1"/>
          <w:iCs w:val="1"/>
          <w:sz w:val="16"/>
          <w:szCs w:val="16"/>
          <w:lang w:val="en-US"/>
        </w:rPr>
      </w:pP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ABSTRACT </w:t>
      </w:r>
    </w:p>
    <w:p>
      <w:pPr>
        <w:pStyle w:val="Body"/>
        <w:spacing w:line="276" w:lineRule="auto"/>
        <w:jc w:val="both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Text, text, text </w:t>
      </w:r>
      <w:r>
        <w:rPr>
          <w:rFonts w:ascii="Arial" w:hAnsi="Arial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…………………………………………… </w:t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(In English, Arial 10 pt, Italic)</w:t>
      </w:r>
      <w:r>
        <w:rPr>
          <w:rFonts w:ascii="Arial" w:hAnsi="Arial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(Max.100 words)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ABSTRACT </w:t>
      </w:r>
      <w:r>
        <w:rPr>
          <w:rFonts w:ascii="Arial" w:hAnsi="Arial"/>
          <w:sz w:val="20"/>
          <w:szCs w:val="20"/>
          <w:rtl w:val="0"/>
          <w:lang w:val="en-US"/>
        </w:rPr>
        <w:t>(In authors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’ </w:t>
      </w:r>
      <w:r>
        <w:rPr>
          <w:rFonts w:ascii="Arial" w:hAnsi="Arial"/>
          <w:sz w:val="20"/>
          <w:szCs w:val="20"/>
          <w:rtl w:val="0"/>
          <w:lang w:val="en-US"/>
        </w:rPr>
        <w:t>native language)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Text, text, text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en-US"/>
        </w:rPr>
        <w:t>…………………………………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..   </w:t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(ABSTRACT in authors</w:t>
      </w:r>
      <w:r>
        <w:rPr>
          <w:rFonts w:ascii="Arial" w:hAnsi="Arial" w:hint="default"/>
          <w:sz w:val="20"/>
          <w:szCs w:val="20"/>
          <w:shd w:val="clear" w:color="auto" w:fill="ffff00"/>
          <w:rtl w:val="0"/>
          <w:lang w:val="en-US"/>
        </w:rPr>
        <w:t xml:space="preserve">’ </w:t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native language, Arial 10pt, Italic)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i w:val="1"/>
          <w:iCs w:val="1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INTRODUCTION</w:t>
      </w:r>
    </w:p>
    <w:p>
      <w:pPr>
        <w:pStyle w:val="Body"/>
        <w:tabs>
          <w:tab w:val="left" w:pos="709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Arial 10 pt, Paragraph Multiple 1.15 pt</w:t>
      </w:r>
    </w:p>
    <w:p>
      <w:pPr>
        <w:pStyle w:val="Body"/>
        <w:tabs>
          <w:tab w:val="left" w:pos="709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  <w:lang w:val="en-US"/>
        </w:rPr>
        <w:tab/>
        <w:t xml:space="preserve">Text, text, text, text text text text text text text text 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..text.</w:t>
      </w:r>
    </w:p>
    <w:p>
      <w:pPr>
        <w:pStyle w:val="Body"/>
        <w:tabs>
          <w:tab w:val="left" w:pos="709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 xml:space="preserve">E.g.: </w:t>
      </w:r>
      <w:r>
        <w:rPr>
          <w:rFonts w:ascii="Arial" w:hAnsi="Arial"/>
          <w:sz w:val="20"/>
          <w:szCs w:val="20"/>
          <w:rtl w:val="0"/>
          <w:lang w:val="en-US"/>
        </w:rPr>
        <w:t xml:space="preserve">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 xml:space="preserve">text text text 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>(</w:t>
      </w: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Duckworth et al.,</w:t>
      </w:r>
      <w:r>
        <w:rPr>
          <w:rFonts w:ascii="Arial" w:hAnsi="Arial"/>
          <w:i w:val="1"/>
          <w:iCs w:val="1"/>
          <w:sz w:val="20"/>
          <w:szCs w:val="20"/>
          <w:rtl w:val="0"/>
          <w:lang w:val="en-US"/>
        </w:rPr>
        <w:t xml:space="preserve"> 2019; Grant, 1989);</w:t>
      </w:r>
      <w:r>
        <w:rPr>
          <w:rFonts w:ascii="Arial" w:hAnsi="Arial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text text text.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lang w:val="en-US"/>
        </w:rPr>
      </w:pPr>
    </w:p>
    <w:p>
      <w:pPr>
        <w:pStyle w:val="Body"/>
        <w:tabs>
          <w:tab w:val="left" w:pos="567"/>
        </w:tabs>
        <w:spacing w:line="276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MATERIALS AND METHODS</w:t>
      </w:r>
    </w:p>
    <w:p>
      <w:pPr>
        <w:pStyle w:val="Body"/>
        <w:tabs>
          <w:tab w:val="left" w:pos="709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Arial 10 pt, Paragraph Multiple 1.15 pt</w:t>
      </w:r>
    </w:p>
    <w:p>
      <w:pPr>
        <w:pStyle w:val="Body"/>
        <w:tabs>
          <w:tab w:val="left" w:pos="709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  <w:lang w:val="en-US"/>
        </w:rPr>
        <w:tab/>
        <w:t xml:space="preserve">Text, text, text, text text text text text text text text 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..text.</w:t>
      </w: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695576" cy="18859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7744" t="24046" r="18796" b="20702"/>
                    <a:stretch>
                      <a:fillRect/>
                    </a:stretch>
                  </pic:blipFill>
                  <pic:spPr>
                    <a:xfrm>
                      <a:off x="0" y="0"/>
                      <a:ext cx="2695576" cy="1885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Fig. 1 - The flow diagram of the wheat reduction phase in a milling plant with the capacity of 4.2 t/h 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z w:val="16"/>
          <w:szCs w:val="16"/>
          <w:shd w:val="clear" w:color="auto" w:fill="ffff00"/>
          <w:rtl w:val="0"/>
          <w:lang w:val="en-US"/>
        </w:rPr>
        <w:t>(</w:t>
      </w:r>
      <w:r>
        <w:rPr>
          <w:rFonts w:ascii="Arial" w:hAnsi="Arial"/>
          <w:outline w:val="0"/>
          <w:color w:val="ff0000"/>
          <w:sz w:val="16"/>
          <w:szCs w:val="16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Arial 9pt, Bold</w:t>
      </w:r>
      <w:r>
        <w:rPr>
          <w:rFonts w:ascii="Arial" w:hAnsi="Arial"/>
          <w:outline w:val="0"/>
          <w:color w:val="000000"/>
          <w:sz w:val="16"/>
          <w:szCs w:val="16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C1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C6 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plansifter compartments; Break 1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break rolls; MG1, MG2 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semolina machines; 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M1A, M1B, M2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M6 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reduction rolls; F, F1, F2 </w:t>
      </w:r>
      <w:r>
        <w:rPr>
          <w:rFonts w:ascii="Arial" w:hAnsi="Arial" w:hint="default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flour </w:t>
      </w:r>
    </w:p>
    <w:p>
      <w:pPr>
        <w:pStyle w:val="Body"/>
        <w:tabs>
          <w:tab w:val="left" w:pos="567"/>
        </w:tabs>
        <w:spacing w:line="276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sz w:val="16"/>
          <w:szCs w:val="16"/>
          <w:shd w:val="clear" w:color="auto" w:fill="ffff00"/>
          <w:rtl w:val="0"/>
          <w:lang w:val="en-US"/>
        </w:rPr>
        <w:t>(</w:t>
      </w:r>
      <w:r>
        <w:rPr>
          <w:rFonts w:ascii="Arial" w:hAnsi="Arial"/>
          <w:i w:val="1"/>
          <w:iCs w:val="1"/>
          <w:outline w:val="0"/>
          <w:color w:val="ff0000"/>
          <w:sz w:val="16"/>
          <w:szCs w:val="16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Arial 8pt, Italic</w:t>
      </w:r>
      <w:r>
        <w:rPr>
          <w:rFonts w:ascii="Arial" w:hAnsi="Arial"/>
          <w:i w:val="1"/>
          <w:iCs w:val="1"/>
          <w:outline w:val="0"/>
          <w:color w:val="000000"/>
          <w:sz w:val="16"/>
          <w:szCs w:val="16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Body"/>
        <w:tabs>
          <w:tab w:val="left" w:pos="709"/>
        </w:tabs>
        <w:spacing w:line="276" w:lineRule="auto"/>
        <w:jc w:val="both"/>
        <w:rPr>
          <w:rFonts w:ascii="Arial" w:cs="Arial" w:hAnsi="Arial" w:eastAsia="Arial"/>
          <w:spacing w:val="3"/>
          <w:sz w:val="20"/>
          <w:szCs w:val="20"/>
          <w:lang w:val="en-US"/>
        </w:rPr>
      </w:pPr>
    </w:p>
    <w:p>
      <w:pPr>
        <w:pStyle w:val="Body"/>
        <w:tabs>
          <w:tab w:val="left" w:pos="709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pacing w:val="3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Text, text, text, text text text text text text text text 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 text.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jc w:val="right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outline w:val="0"/>
          <w:color w:val="ff0000"/>
          <w:sz w:val="16"/>
          <w:szCs w:val="16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(Arial 10 pt)</w:t>
      </w:r>
      <w:r>
        <w:rPr>
          <w:rFonts w:ascii="Arial" w:hAnsi="Arial"/>
          <w:b w:val="1"/>
          <w:bCs w:val="1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Table 1</w:t>
      </w:r>
      <w:r>
        <w:rPr>
          <w:rFonts w:ascii="Arial" w:hAnsi="Arial"/>
          <w:i w:val="1"/>
          <w:iCs w:val="1"/>
          <w:outline w:val="0"/>
          <w:color w:val="ff0000"/>
          <w:sz w:val="16"/>
          <w:szCs w:val="16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Text text text text text</w:t>
      </w:r>
      <w:r>
        <w:rPr>
          <w:rFonts w:ascii="Arial" w:hAnsi="Arial"/>
          <w:b w:val="1"/>
          <w:bCs w:val="1"/>
          <w:sz w:val="16"/>
          <w:szCs w:val="16"/>
          <w:rtl w:val="0"/>
          <w:lang w:val="en-US"/>
        </w:rPr>
        <w:t xml:space="preserve"> </w:t>
      </w:r>
      <w:r>
        <w:rPr>
          <w:rFonts w:ascii="Arial" w:hAnsi="Arial"/>
          <w:sz w:val="16"/>
          <w:szCs w:val="16"/>
          <w:shd w:val="clear" w:color="auto" w:fill="ffff00"/>
          <w:rtl w:val="0"/>
          <w:lang w:val="en-US"/>
        </w:rPr>
        <w:t>(</w:t>
      </w:r>
      <w:r>
        <w:rPr>
          <w:rFonts w:ascii="Arial" w:hAnsi="Arial"/>
          <w:outline w:val="0"/>
          <w:color w:val="ff0000"/>
          <w:sz w:val="16"/>
          <w:szCs w:val="16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Arial 9pt</w:t>
      </w:r>
      <w:r>
        <w:rPr>
          <w:rFonts w:ascii="Arial" w:hAnsi="Arial"/>
          <w:outline w:val="0"/>
          <w:color w:val="000000"/>
          <w:sz w:val="16"/>
          <w:szCs w:val="16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)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outline w:val="0"/>
          <w:color w:val="ff0000"/>
          <w:sz w:val="16"/>
          <w:szCs w:val="16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(Table content</w:t>
      </w:r>
      <w:r>
        <w:rPr>
          <w:rFonts w:ascii="Arial" w:hAnsi="Arial"/>
          <w:b w:val="1"/>
          <w:bCs w:val="1"/>
          <w:sz w:val="16"/>
          <w:szCs w:val="16"/>
          <w:shd w:val="clear" w:color="auto" w:fill="ffff00"/>
          <w:rtl w:val="0"/>
          <w:lang w:val="en-US"/>
        </w:rPr>
        <w:t xml:space="preserve"> </w:t>
      </w:r>
      <w:r>
        <w:rPr>
          <w:rFonts w:ascii="Arial" w:hAnsi="Arial"/>
          <w:outline w:val="0"/>
          <w:color w:val="ff0000"/>
          <w:sz w:val="16"/>
          <w:szCs w:val="16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Arial 9 pt)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120"/>
        <w:gridCol w:w="447"/>
        <w:gridCol w:w="505"/>
        <w:gridCol w:w="504"/>
        <w:gridCol w:w="505"/>
        <w:gridCol w:w="505"/>
        <w:gridCol w:w="504"/>
        <w:gridCol w:w="505"/>
        <w:gridCol w:w="504"/>
        <w:gridCol w:w="505"/>
        <w:gridCol w:w="505"/>
        <w:gridCol w:w="504"/>
        <w:gridCol w:w="505"/>
        <w:gridCol w:w="504"/>
        <w:gridCol w:w="505"/>
        <w:gridCol w:w="505"/>
      </w:tblGrid>
      <w:tr>
        <w:tblPrEx>
          <w:shd w:val="clear" w:color="auto" w:fill="cdd4e9"/>
        </w:tblPrEx>
        <w:trPr>
          <w:trHeight w:val="404" w:hRule="atLeast"/>
        </w:trPr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Mesh number </w:t>
            </w:r>
          </w:p>
        </w:tc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18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26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36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46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48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50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54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56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60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VIII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IX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XI</w:t>
            </w:r>
          </w:p>
        </w:tc>
      </w:tr>
      <w:tr>
        <w:tblPrEx>
          <w:shd w:val="clear" w:color="auto" w:fill="cdd4e9"/>
        </w:tblPrEx>
        <w:trPr>
          <w:trHeight w:val="604" w:hRule="atLeast"/>
        </w:trPr>
        <w:tc>
          <w:tcPr>
            <w:tcW w:type="dxa" w:w="2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Mesh size [mm]</w:t>
            </w:r>
          </w:p>
        </w:tc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1.17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1.05 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0.78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0.52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0.47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0.39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0.37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0.35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0.32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0.31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0.28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0.18 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0.17 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0.15</w:t>
            </w:r>
          </w:p>
        </w:tc>
        <w:tc>
          <w:tcPr>
            <w:tcW w:type="dxa" w:w="5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0.13</w:t>
            </w:r>
          </w:p>
        </w:tc>
      </w:tr>
    </w:tbl>
    <w:p>
      <w:pPr>
        <w:pStyle w:val="Body"/>
        <w:widowControl w:val="0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567"/>
        </w:tabs>
        <w:jc w:val="right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 xml:space="preserve">Equation equation equation equation                                                 </w:t>
      </w:r>
      <w:r>
        <w:rPr>
          <w:rFonts w:ascii="Arial" w:hAnsi="Arial"/>
          <w:outline w:val="0"/>
          <w:color w:val="000000"/>
          <w:sz w:val="20"/>
          <w:szCs w:val="20"/>
          <w:u w:color="000000"/>
          <w:shd w:val="clear" w:color="auto" w:fill="ffff00"/>
          <w:rtl w:val="0"/>
          <w:lang w:val="en-US"/>
          <w14:textFill>
            <w14:solidFill>
              <w14:srgbClr w14:val="000000"/>
            </w14:solidFill>
          </w14:textFill>
        </w:rPr>
        <w:t>(1)</w:t>
      </w:r>
    </w:p>
    <w:p>
      <w:pPr>
        <w:pStyle w:val="Body"/>
        <w:tabs>
          <w:tab w:val="left" w:pos="567"/>
        </w:tabs>
        <w:jc w:val="right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723900" cy="351155"/>
            <wp:effectExtent l="0" t="0" r="0" b="0"/>
            <wp:docPr id="1073741826" name="officeArt object" descr="image3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df" descr="image3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11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  <w:rtl w:val="0"/>
          <w:lang w:val="en-US"/>
        </w:rPr>
        <w:t xml:space="preserve">  [mm] </w:t>
        <w:tab/>
        <w:tab/>
        <w:tab/>
        <w:tab/>
        <w:tab/>
      </w:r>
      <w:r>
        <w:rPr>
          <w:rFonts w:ascii="Arial" w:hAnsi="Arial"/>
          <w:sz w:val="20"/>
          <w:szCs w:val="20"/>
          <w:rtl w:val="0"/>
          <w:lang w:val="en-US"/>
        </w:rPr>
        <w:t>(1)</w:t>
      </w:r>
    </w:p>
    <w:p>
      <w:pPr>
        <w:pStyle w:val="Body"/>
        <w:tabs>
          <w:tab w:val="left" w:pos="567"/>
        </w:tabs>
        <w:jc w:val="both"/>
        <w:rPr>
          <w:rFonts w:ascii="Arial" w:cs="Arial" w:hAnsi="Arial" w:eastAsia="Arial"/>
          <w:spacing w:val="3"/>
          <w:sz w:val="20"/>
          <w:szCs w:val="20"/>
        </w:rPr>
      </w:pPr>
      <w:r>
        <w:rPr>
          <w:rFonts w:ascii="Arial" w:hAnsi="Arial"/>
          <w:spacing w:val="3"/>
          <w:sz w:val="20"/>
          <w:szCs w:val="20"/>
          <w:rtl w:val="0"/>
          <w:lang w:val="en-US"/>
        </w:rPr>
        <w:t>where:</w:t>
      </w:r>
    </w:p>
    <w:p>
      <w:pPr>
        <w:pStyle w:val="Body"/>
        <w:tabs>
          <w:tab w:val="left" w:pos="851"/>
        </w:tabs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pacing w:val="3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Text, text, text, text text text text text text text text 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..text.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outline w:val="0"/>
          <w:color w:val="ff0000"/>
          <w:spacing w:val="-2"/>
          <w:kern w:val="2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spacing w:val="-2"/>
          <w:kern w:val="2"/>
          <w:sz w:val="20"/>
          <w:szCs w:val="20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ATTENTION ! No equations in text !</w:t>
      </w:r>
      <w:r>
        <w:rPr>
          <w:rFonts w:ascii="Arial" w:hAnsi="Arial"/>
          <w:b w:val="1"/>
          <w:bCs w:val="1"/>
          <w:outline w:val="0"/>
          <w:color w:val="ff0000"/>
          <w:spacing w:val="-2"/>
          <w:kern w:val="2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outline w:val="0"/>
          <w:color w:val="ff0000"/>
          <w:spacing w:val="-2"/>
          <w:kern w:val="2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ff0000"/>
          <w:spacing w:val="-2"/>
          <w:kern w:val="2"/>
          <w:sz w:val="20"/>
          <w:szCs w:val="20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In text, terms of equations must be written by</w:t>
      </w:r>
      <w:r>
        <w:rPr>
          <w:rFonts w:ascii="Arial" w:hAnsi="Arial"/>
          <w:outline w:val="0"/>
          <w:color w:val="ff0000"/>
          <w:spacing w:val="-2"/>
          <w:kern w:val="2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ff0000"/>
          <w:spacing w:val="-2"/>
          <w:kern w:val="2"/>
          <w:sz w:val="20"/>
          <w:szCs w:val="20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Times New Roman, 12 pt, Italic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outline w:val="0"/>
          <w:color w:val="ff0000"/>
          <w:spacing w:val="-2"/>
          <w:kern w:val="2"/>
          <w:sz w:val="20"/>
          <w:szCs w:val="20"/>
          <w:u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spacing w:val="-2"/>
          <w:kern w:val="2"/>
          <w:sz w:val="20"/>
          <w:szCs w:val="20"/>
        </w:rPr>
      </w:pPr>
      <w:r>
        <w:rPr>
          <w:rFonts w:ascii="Arial" w:hAnsi="Arial"/>
          <w:b w:val="1"/>
          <w:bCs w:val="1"/>
          <w:spacing w:val="-2"/>
          <w:kern w:val="2"/>
          <w:sz w:val="20"/>
          <w:szCs w:val="20"/>
          <w:rtl w:val="0"/>
          <w:lang w:val="en-US"/>
        </w:rPr>
        <w:t>RESULTS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Arial 10 pt, Paragraph Multiple 1.15 pt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kern w:val="2"/>
          <w:sz w:val="20"/>
          <w:szCs w:val="20"/>
        </w:rPr>
      </w:pPr>
      <w:r>
        <w:rPr>
          <w:rFonts w:ascii="Arial" w:cs="Arial" w:hAnsi="Arial" w:eastAsia="Arial"/>
          <w:spacing w:val="3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Text, text, text, text text text text text text text text 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..text.</w:t>
      </w:r>
    </w:p>
    <w:p>
      <w:pPr>
        <w:pStyle w:val="Body"/>
        <w:tabs>
          <w:tab w:val="left" w:pos="567"/>
        </w:tabs>
        <w:jc w:val="right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jc w:val="right"/>
        <w:rPr>
          <w:rFonts w:ascii="Arial" w:cs="Arial" w:hAnsi="Arial" w:eastAsia="Arial"/>
          <w:b w:val="1"/>
          <w:bCs w:val="1"/>
          <w:sz w:val="16"/>
          <w:szCs w:val="16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Table 2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Values of: density, bulk density, specific surface, porosity and average diameter </w:t>
      </w: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for grist fractions resulting at C1 compartment (from technological diagram) </w:t>
      </w:r>
    </w:p>
    <w:tbl>
      <w:tblPr>
        <w:tblW w:w="864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696"/>
        <w:gridCol w:w="1419"/>
        <w:gridCol w:w="1505"/>
        <w:gridCol w:w="1187"/>
        <w:gridCol w:w="1559"/>
        <w:gridCol w:w="1275"/>
      </w:tblGrid>
      <w:tr>
        <w:tblPrEx>
          <w:shd w:val="clear" w:color="auto" w:fill="4472c4"/>
        </w:tblPrEx>
        <w:trPr>
          <w:trHeight w:val="404" w:hRule="atLeast"/>
          <w:tblHeader/>
        </w:trPr>
        <w:tc>
          <w:tcPr>
            <w:tcW w:type="dxa" w:w="169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Grist fractions 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Average diameter </w:t>
            </w:r>
          </w:p>
        </w:tc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Bulk density </w:t>
            </w:r>
          </w:p>
        </w:tc>
        <w:tc>
          <w:tcPr>
            <w:tcW w:type="dxa" w:w="1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Density 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Specific surface 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Porosity</w:t>
            </w:r>
          </w:p>
        </w:tc>
      </w:tr>
      <w:tr>
        <w:tblPrEx>
          <w:shd w:val="clear" w:color="auto" w:fill="4472c4"/>
        </w:tblPrEx>
        <w:trPr>
          <w:trHeight w:val="204" w:hRule="atLeast"/>
          <w:tblHeader/>
        </w:trPr>
        <w:tc>
          <w:tcPr>
            <w:tcW w:type="dxa" w:w="169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[mm]</w:t>
            </w:r>
          </w:p>
        </w:tc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[g/dm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3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]</w:t>
            </w:r>
          </w:p>
        </w:tc>
        <w:tc>
          <w:tcPr>
            <w:tcW w:type="dxa" w:w="1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[g/dm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3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]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x 10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3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[m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2</w:t>
            </w: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/kg]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jc w:val="center"/>
            </w:pPr>
            <w:r>
              <w:rPr>
                <w:rFonts w:ascii="Arial" w:hAnsi="Arial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[%]</w:t>
            </w:r>
          </w:p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C2 Entrance </w:t>
            </w:r>
          </w:p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0.160</w:t>
            </w:r>
          </w:p>
        </w:tc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499.000</w:t>
            </w:r>
          </w:p>
        </w:tc>
        <w:tc>
          <w:tcPr>
            <w:tcW w:type="dxa" w:w="1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1371.970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27.333 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left" w:pos="567"/>
              </w:tabs>
              <w:spacing w:before="60" w:after="60"/>
              <w:jc w:val="center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63.629 </w:t>
            </w:r>
          </w:p>
        </w:tc>
      </w:tr>
      <w:tr>
        <w:tblPrEx>
          <w:shd w:val="clear" w:color="auto" w:fill="cdd4e9"/>
        </w:tblPrEx>
        <w:trPr>
          <w:trHeight w:val="204" w:hRule="atLeast"/>
        </w:trPr>
        <w:tc>
          <w:tcPr>
            <w:tcW w:type="dxa" w:w="169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3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567"/>
        </w:tabs>
        <w:jc w:val="center"/>
        <w:rPr>
          <w:rFonts w:ascii="Arial" w:cs="Arial" w:hAnsi="Arial" w:eastAsia="Arial"/>
          <w:b w:val="1"/>
          <w:bCs w:val="1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rPr>
          <w:rFonts w:ascii="Arial" w:cs="Arial" w:hAnsi="Arial" w:eastAsia="Arial"/>
          <w:sz w:val="2"/>
          <w:szCs w:val="2"/>
          <w:lang w:val="en-US"/>
        </w:rPr>
      </w:pPr>
    </w:p>
    <w:p>
      <w:pPr>
        <w:pStyle w:val="Body"/>
        <w:tabs>
          <w:tab w:val="left" w:pos="567"/>
        </w:tabs>
        <w:rPr>
          <w:rFonts w:ascii="Arial" w:cs="Arial" w:hAnsi="Arial" w:eastAsia="Arial"/>
          <w:sz w:val="2"/>
          <w:szCs w:val="2"/>
          <w:lang w:val="en-US"/>
        </w:rPr>
      </w:pP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spacing w:val="1"/>
          <w:sz w:val="20"/>
          <w:szCs w:val="20"/>
        </w:rPr>
      </w:pPr>
      <w:r>
        <w:rPr>
          <w:rFonts w:ascii="Arial" w:hAnsi="Arial"/>
          <w:b w:val="1"/>
          <w:bCs w:val="1"/>
          <w:spacing w:val="1"/>
          <w:sz w:val="20"/>
          <w:szCs w:val="20"/>
          <w:rtl w:val="0"/>
          <w:lang w:val="en-US"/>
        </w:rPr>
        <w:t>CONCLUSIONS</w:t>
      </w:r>
    </w:p>
    <w:p>
      <w:pPr>
        <w:pStyle w:val="Body"/>
        <w:tabs>
          <w:tab w:val="left" w:pos="851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Arial 10 pt, Paragraph Multiple 1.15 pt</w:t>
      </w:r>
    </w:p>
    <w:p>
      <w:pPr>
        <w:pStyle w:val="Body"/>
        <w:tabs>
          <w:tab w:val="left" w:pos="851"/>
        </w:tabs>
        <w:spacing w:line="276" w:lineRule="auto"/>
        <w:jc w:val="both"/>
        <w:rPr>
          <w:rFonts w:ascii="Arial" w:cs="Arial" w:hAnsi="Arial" w:eastAsia="Arial"/>
          <w:spacing w:val="1"/>
          <w:sz w:val="20"/>
          <w:szCs w:val="20"/>
        </w:rPr>
      </w:pPr>
      <w:r>
        <w:rPr>
          <w:rFonts w:ascii="Arial" w:cs="Arial" w:hAnsi="Arial" w:eastAsia="Arial"/>
          <w:spacing w:val="3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Text, text, text, text text text text text text text text 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..text.</w:t>
      </w:r>
    </w:p>
    <w:p>
      <w:pPr>
        <w:pStyle w:val="Body"/>
        <w:tabs>
          <w:tab w:val="left" w:pos="284"/>
          <w:tab w:val="left" w:pos="567"/>
        </w:tabs>
        <w:spacing w:line="276" w:lineRule="auto"/>
        <w:jc w:val="both"/>
        <w:rPr>
          <w:rFonts w:ascii="Arial" w:cs="Arial" w:hAnsi="Arial" w:eastAsia="Arial"/>
          <w:spacing w:val="1"/>
          <w:sz w:val="20"/>
          <w:szCs w:val="20"/>
          <w:lang w:val="en-US"/>
        </w:rPr>
      </w:pP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ACKNOWLEDGEMENT</w:t>
      </w:r>
    </w:p>
    <w:p>
      <w:pPr>
        <w:pStyle w:val="Body"/>
        <w:tabs>
          <w:tab w:val="left" w:pos="851"/>
        </w:tabs>
        <w:spacing w:line="276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shd w:val="clear" w:color="auto" w:fill="ffff00"/>
          <w:rtl w:val="0"/>
          <w:lang w:val="en-US"/>
        </w:rPr>
        <w:t>Arial 10 pt, Paragraph Multiple 1.15 pt</w:t>
      </w:r>
    </w:p>
    <w:p>
      <w:pPr>
        <w:pStyle w:val="Body"/>
        <w:tabs>
          <w:tab w:val="left" w:pos="851"/>
        </w:tabs>
        <w:spacing w:line="276" w:lineRule="auto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spacing w:val="3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Text, text, text, text text text text text text text text text text text text </w:t>
      </w:r>
      <w:r>
        <w:rPr>
          <w:rFonts w:ascii="Arial" w:hAnsi="Arial" w:hint="default"/>
          <w:sz w:val="20"/>
          <w:szCs w:val="20"/>
          <w:rtl w:val="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  <w:rtl w:val="0"/>
          <w:lang w:val="en-US"/>
        </w:rPr>
        <w:t>..text.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REFERENCES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ab/>
        <w:t xml:space="preserve">(In alphabetical order, in English and in the original publication language). </w:t>
      </w:r>
    </w:p>
    <w:p>
      <w:pPr>
        <w:pStyle w:val="Body"/>
        <w:tabs>
          <w:tab w:val="left" w:pos="567"/>
        </w:tabs>
        <w:spacing w:line="276" w:lineRule="auto"/>
        <w:jc w:val="both"/>
        <w:rPr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cs="Arial" w:hAnsi="Arial" w:eastAsia="Arial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ab/>
        <w:t>Minimum 10 references, last 10 years, minimum 3 references from the last 3 years</w:t>
      </w:r>
    </w:p>
    <w:p>
      <w:pPr>
        <w:pStyle w:val="Body"/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Duckworth, A. L., Quirk, A., Gallop, R., Hoyle, R. H., Kelly, D. R., &amp; Matthews, M. D. (2019). Cognitive and noncognitive predictors of success.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Proceedings of the National Academy of Sciences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USA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116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(47), 23499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23504.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"https://doi.org/10.1073/pnas.1910510116"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https://doi.org/10.1073/pnas.1910510116</w:t>
      </w:r>
      <w:r>
        <w:rPr/>
        <w:fldChar w:fldCharType="end" w:fldLock="0"/>
      </w:r>
    </w:p>
    <w:p>
      <w:pPr>
        <w:pStyle w:val="Body"/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Style w:val="None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Grady, J. S., Her, M., Moreno, G., Perez, C., &amp; Yelinek, J. (2019). Emotions in storybooks: A comparison of storybooks that represent ethnic and racial groups in the United States.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Psychology of Popular Media Culture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8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(3), 207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217.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"https://doi.org/10.1037/ppm0000185"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https://doi.org/10.1037/ppm0000185</w:t>
      </w:r>
      <w:r>
        <w:rPr/>
        <w:fldChar w:fldCharType="end" w:fldLock="0"/>
      </w:r>
    </w:p>
    <w:p>
      <w:pPr>
        <w:pStyle w:val="Body"/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Style w:val="None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rtl w:val="0"/>
          <w:lang w:val="en-US"/>
        </w:rPr>
        <w:t xml:space="preserve">Grant, P. (1989). </w:t>
      </w:r>
      <w:r>
        <w:rPr>
          <w:rStyle w:val="None"/>
          <w:rFonts w:ascii="Arial" w:hAnsi="Arial"/>
          <w:i w:val="1"/>
          <w:iCs w:val="1"/>
          <w:sz w:val="20"/>
          <w:szCs w:val="20"/>
          <w:rtl w:val="0"/>
          <w:lang w:val="en-US"/>
        </w:rPr>
        <w:t>Device for Elementary Analyses</w:t>
      </w:r>
      <w:r>
        <w:rPr>
          <w:rStyle w:val="None"/>
          <w:rFonts w:ascii="Arial" w:hAnsi="Arial"/>
          <w:sz w:val="20"/>
          <w:szCs w:val="20"/>
          <w:rtl w:val="0"/>
          <w:lang w:val="en-US"/>
        </w:rPr>
        <w:t>. Patent. No.123456. USA</w:t>
      </w:r>
    </w:p>
    <w:p>
      <w:pPr>
        <w:pStyle w:val="Body"/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Style w:val="None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Harris, L. (2014).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Instructional leadership perceptions and practices of elementary school leaders</w:t>
      </w:r>
      <w:r>
        <w:rPr>
          <w:rStyle w:val="None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[Unpublished doctoral dissertation]. University of Virginia.</w:t>
      </w:r>
    </w:p>
    <w:p>
      <w:pPr>
        <w:pStyle w:val="Body"/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Style w:val="None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Zambrano-Vazquez, L. (2016).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interaction of state and trait worry on response monitoring in those with worry and obsessive-compulsive symptoms</w:t>
      </w:r>
      <w:r>
        <w:rPr>
          <w:rStyle w:val="None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[Doctoral dissertation, University of Arizona]. UA Campus Repository.</w:t>
      </w:r>
      <w:r>
        <w:rPr>
          <w:rStyle w:val="None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"https://repository.arizona.edu/handle/10150/620615"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https://repository.arizona.edu/handle/10150/620615</w:t>
      </w:r>
      <w:r>
        <w:rPr/>
        <w:fldChar w:fldCharType="end" w:fldLock="0"/>
      </w:r>
    </w:p>
    <w:p>
      <w:pPr>
        <w:pStyle w:val="reference"/>
        <w:spacing w:before="60" w:after="0" w:line="276" w:lineRule="auto"/>
        <w:ind w:left="567" w:hanging="567"/>
        <w:jc w:val="both"/>
        <w:rPr>
          <w:rStyle w:val="None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***</w:t>
      </w: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International Organization for Standardization. (2018).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Occupational health and safety management systems</w:t>
      </w:r>
      <w:r>
        <w:rPr>
          <w:rStyle w:val="None"/>
          <w:rFonts w:ascii="Arial" w:hAnsi="Arial" w:hint="default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Requirements with guidance for use</w:t>
      </w: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(ISO Standard No. 45001:2018).</w:t>
      </w:r>
      <w:r>
        <w:rPr>
          <w:rStyle w:val="None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Hyperlink.2"/>
          <w:rFonts w:ascii="Arial" w:cs="Arial" w:hAnsi="Arial" w:eastAsia="Arial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"https://www.iso.org/standard/63787.html"</w:instrText>
      </w:r>
      <w:r>
        <w:rPr>
          <w:rStyle w:val="Hyperlink.2"/>
          <w:rFonts w:ascii="Arial" w:cs="Arial" w:hAnsi="Arial" w:eastAsia="Arial"/>
          <w:outline w:val="0"/>
          <w:color w:val="000000"/>
          <w:sz w:val="20"/>
          <w:szCs w:val="20"/>
          <w:u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https://www.iso.org/standard/63787.html</w:t>
      </w:r>
      <w:r>
        <w:rPr/>
        <w:fldChar w:fldCharType="end" w:fldLock="0"/>
      </w:r>
      <w:r>
        <w:rPr>
          <w:rStyle w:val="None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reference"/>
        <w:spacing w:before="0" w:after="0" w:line="276" w:lineRule="auto"/>
        <w:ind w:left="567" w:hanging="567"/>
        <w:rPr>
          <w:rStyle w:val="None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*** Occupational Safety and Health Administration. (1970).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Occupational safety and health standards: Occupational health and environmental control: Occupational noise exposure</w:t>
      </w:r>
      <w:r>
        <w:rPr>
          <w:rStyle w:val="None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(OSHA Standard No. 1910.95). United States Department of Labor.</w:t>
      </w:r>
    </w:p>
    <w:p>
      <w:pPr>
        <w:pStyle w:val="reference"/>
        <w:spacing w:before="0" w:after="0" w:line="276" w:lineRule="auto"/>
        <w:ind w:left="567" w:firstLine="0"/>
        <w:rPr>
          <w:rStyle w:val="None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"https://www.osha.gov/laws-regs/regulations/standardnumber/1910/1910.95"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https://www.osha.gov/laws-regs/regulations/standardnumber/1910/1910.95</w:t>
      </w:r>
      <w:r>
        <w:rPr/>
        <w:fldChar w:fldCharType="end" w:fldLock="0"/>
      </w:r>
    </w:p>
    <w:p>
      <w:pPr>
        <w:pStyle w:val="Body"/>
        <w:tabs>
          <w:tab w:val="left" w:pos="510"/>
          <w:tab w:val="left" w:pos="567"/>
        </w:tabs>
        <w:spacing w:line="276" w:lineRule="auto"/>
        <w:ind w:left="510" w:hanging="510"/>
        <w:jc w:val="both"/>
        <w:rPr>
          <w:rStyle w:val="None"/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tabs>
          <w:tab w:val="left" w:pos="567"/>
        </w:tabs>
        <w:jc w:val="center"/>
        <w:rPr>
          <w:rStyle w:val="None"/>
          <w:b w:val="1"/>
          <w:bCs w:val="1"/>
          <w:outline w:val="0"/>
          <w:color w:val="ff0000"/>
          <w:sz w:val="40"/>
          <w:szCs w:val="40"/>
          <w:u w:color="ff0000"/>
          <w:shd w:val="clear" w:color="auto" w:fill="ffff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No Spacing"/>
        <w:tabs>
          <w:tab w:val="left" w:pos="567"/>
        </w:tabs>
        <w:jc w:val="center"/>
        <w:rPr>
          <w:rStyle w:val="None"/>
          <w:b w:val="1"/>
          <w:bCs w:val="1"/>
          <w:outline w:val="0"/>
          <w:color w:val="ff0000"/>
          <w:sz w:val="40"/>
          <w:szCs w:val="40"/>
          <w:u w:color="ff0000"/>
          <w:shd w:val="clear" w:color="auto" w:fill="ffff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No Spacing"/>
        <w:tabs>
          <w:tab w:val="left" w:pos="567"/>
        </w:tabs>
        <w:jc w:val="center"/>
        <w:rPr>
          <w:rStyle w:val="None"/>
          <w:b w:val="1"/>
          <w:bCs w:val="1"/>
          <w:outline w:val="0"/>
          <w:color w:val="ff0000"/>
          <w:sz w:val="40"/>
          <w:szCs w:val="4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b w:val="1"/>
          <w:bCs w:val="1"/>
          <w:outline w:val="0"/>
          <w:color w:val="ff0000"/>
          <w:sz w:val="40"/>
          <w:szCs w:val="40"/>
          <w:u w:color="ff0000"/>
          <w:shd w:val="clear" w:color="auto" w:fill="ffff00"/>
          <w:rtl w:val="0"/>
          <w:lang w:val="en-US"/>
          <w14:textFill>
            <w14:solidFill>
              <w14:srgbClr w14:val="FF0000"/>
            </w14:solidFill>
          </w14:textFill>
        </w:rPr>
        <w:t>(!!!  EVEN NUMBER OF PAGES )</w:t>
      </w:r>
    </w:p>
    <w:p>
      <w:pPr>
        <w:pStyle w:val="Body"/>
        <w:tabs>
          <w:tab w:val="left" w:pos="567"/>
        </w:tabs>
        <w:jc w:val="center"/>
      </w:pPr>
      <w:r>
        <w:rPr>
          <w:rStyle w:val="None"/>
          <w:rtl w:val="0"/>
          <w:lang w:val="fr-FR"/>
        </w:rPr>
        <w:t xml:space="preserve">Max.10 pages </w:t>
      </w:r>
      <w:r/>
    </w:p>
    <w:sectPr>
      <w:headerReference w:type="default" r:id="rId6"/>
      <w:footerReference w:type="default" r:id="rId7"/>
      <w:pgSz w:w="11900" w:h="16840" w:orient="portrait"/>
      <w:pgMar w:top="1253" w:right="1134" w:bottom="1134" w:left="1134" w:header="567" w:footer="59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center" w:pos="4819"/>
        <w:tab w:val="left" w:pos="5380"/>
      </w:tabs>
    </w:pPr>
    <w:r>
      <w:rPr>
        <w:rFonts w:ascii="Arial" w:cs="Arial" w:hAnsi="Arial" w:eastAsia="Arial"/>
        <w:sz w:val="18"/>
        <w:szCs w:val="18"/>
      </w:rPr>
      <w:tab/>
      <w:tab/>
    </w:r>
    <w:r>
      <w:rPr>
        <w:rFonts w:ascii="Arial" w:cs="Arial" w:hAnsi="Arial" w:eastAsia="Arial"/>
        <w:sz w:val="18"/>
        <w:szCs w:val="18"/>
        <w:rtl w:val="0"/>
      </w:rPr>
      <w:fldChar w:fldCharType="begin" w:fldLock="0"/>
    </w:r>
    <w:r>
      <w:rPr>
        <w:rFonts w:ascii="Arial" w:cs="Arial" w:hAnsi="Arial" w:eastAsia="Arial"/>
        <w:sz w:val="18"/>
        <w:szCs w:val="18"/>
        <w:rtl w:val="0"/>
      </w:rPr>
      <w:instrText xml:space="preserve"> PAGE </w:instrText>
    </w:r>
    <w:r>
      <w:rPr>
        <w:rFonts w:ascii="Arial" w:cs="Arial" w:hAnsi="Arial" w:eastAsia="Arial"/>
        <w:sz w:val="18"/>
        <w:szCs w:val="18"/>
        <w:rtl w:val="0"/>
      </w:rPr>
      <w:fldChar w:fldCharType="separate" w:fldLock="0"/>
    </w:r>
    <w:r>
      <w:rPr>
        <w:rFonts w:ascii="Arial" w:cs="Arial" w:hAnsi="Arial" w:eastAsia="Arial"/>
        <w:sz w:val="18"/>
        <w:szCs w:val="18"/>
        <w:rtl w:val="0"/>
      </w:rPr>
    </w:r>
    <w:r>
      <w:rPr>
        <w:rFonts w:ascii="Arial" w:cs="Arial" w:hAnsi="Arial" w:eastAsia="Arial"/>
        <w:sz w:val="18"/>
        <w:szCs w:val="18"/>
        <w:rtl w:val="0"/>
      </w:rPr>
      <w:fldChar w:fldCharType="end" w:fldLock="0"/>
    </w:r>
    <w:r>
      <w:rPr>
        <w:rFonts w:ascii="Arial" w:cs="Arial" w:hAnsi="Arial" w:eastAsia="Arial"/>
        <w:sz w:val="18"/>
        <w:szCs w:val="18"/>
      </w:rPr>
      <w:tab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Arial" w:cs="Arial" w:hAnsi="Arial" w:eastAsia="Arial"/>
          <w:b w:val="1"/>
          <w:bCs w:val="1"/>
          <w:sz w:val="18"/>
          <w:szCs w:val="18"/>
          <w:shd w:val="clear" w:color="auto" w:fill="ffff00"/>
          <w:vertAlign w:val="superscript"/>
          <w:lang w:val="en-US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sz w:val="18"/>
          <w:szCs w:val="18"/>
          <w:shd w:val="clear" w:color="auto" w:fill="ffff00"/>
          <w:rtl w:val="0"/>
          <w:lang w:val="en-US"/>
        </w:rPr>
        <w:t>Name</w:t>
      </w:r>
      <w:r>
        <w:rPr>
          <w:rFonts w:cs="Arial Unicode MS" w:eastAsia="Arial Unicode MS"/>
          <w:i w:val="1"/>
          <w:iCs w:val="1"/>
          <w:sz w:val="18"/>
          <w:szCs w:val="18"/>
          <w:shd w:val="clear" w:color="auto" w:fill="ffff00"/>
          <w:rtl w:val="0"/>
          <w:lang w:val="en-US"/>
        </w:rPr>
        <w:t xml:space="preserve"> Surname, Academic position</w:t>
      </w:r>
      <w:r>
        <w:rPr>
          <w:rFonts w:cs="Arial Unicode MS" w:eastAsia="Arial Unicode MS"/>
          <w:sz w:val="18"/>
          <w:szCs w:val="18"/>
          <w:shd w:val="clear" w:color="auto" w:fill="ffff00"/>
          <w:rtl w:val="0"/>
          <w:lang w:val="en-US"/>
        </w:rPr>
        <w:t>;</w:t>
      </w:r>
      <w:r>
        <w:rPr>
          <w:rFonts w:cs="Arial Unicode MS" w:eastAsia="Arial Unicode MS"/>
          <w:i w:val="1"/>
          <w:iCs w:val="1"/>
          <w:sz w:val="18"/>
          <w:szCs w:val="18"/>
          <w:shd w:val="clear" w:color="auto" w:fill="ffff00"/>
          <w:rtl w:val="0"/>
          <w:lang w:val="en-US"/>
        </w:rPr>
        <w:t xml:space="preserve"> </w:t>
      </w:r>
      <w:r>
        <w:rPr>
          <w:rFonts w:cs="Arial Unicode MS" w:eastAsia="Arial Unicode MS"/>
          <w:sz w:val="18"/>
          <w:szCs w:val="18"/>
          <w:shd w:val="clear" w:color="auto" w:fill="ffff00"/>
          <w:rtl w:val="0"/>
          <w:lang w:val="en-US"/>
        </w:rPr>
        <w:t xml:space="preserve">Name </w:t>
      </w:r>
      <w:r>
        <w:rPr>
          <w:rFonts w:cs="Arial Unicode MS" w:eastAsia="Arial Unicode MS"/>
          <w:i w:val="1"/>
          <w:iCs w:val="1"/>
          <w:sz w:val="18"/>
          <w:szCs w:val="18"/>
          <w:shd w:val="clear" w:color="auto" w:fill="ffff00"/>
          <w:rtl w:val="0"/>
          <w:lang w:val="en-US"/>
        </w:rPr>
        <w:t>Surname, Academic position</w:t>
      </w:r>
      <w:r>
        <w:rPr>
          <w:rFonts w:cs="Arial Unicode MS" w:eastAsia="Arial Unicode MS"/>
          <w:sz w:val="18"/>
          <w:szCs w:val="18"/>
          <w:shd w:val="clear" w:color="auto" w:fill="ffff00"/>
          <w:rtl w:val="0"/>
          <w:lang w:val="en-US"/>
        </w:rPr>
        <w:t xml:space="preserve">; Name </w:t>
      </w:r>
      <w:r>
        <w:rPr>
          <w:rFonts w:cs="Arial Unicode MS" w:eastAsia="Arial Unicode MS"/>
          <w:i w:val="1"/>
          <w:iCs w:val="1"/>
          <w:sz w:val="18"/>
          <w:szCs w:val="18"/>
          <w:shd w:val="clear" w:color="auto" w:fill="ffff00"/>
          <w:rtl w:val="0"/>
          <w:lang w:val="en-US"/>
        </w:rPr>
        <w:t>Surname, Academic position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406"/>
      </w:tabs>
    </w:pPr>
    <w:r>
      <w:rPr>
        <w:rFonts w:ascii="Calibri" w:hAnsi="Calibri"/>
        <w:b w:val="1"/>
        <w:bCs w:val="1"/>
        <w:outline w:val="0"/>
        <w:color w:val="000080"/>
        <w:sz w:val="20"/>
        <w:szCs w:val="20"/>
        <w:u w:val="single" w:color="000080"/>
        <w:rtl w:val="0"/>
        <w:lang w:val="it-IT"/>
        <w14:textFill>
          <w14:solidFill>
            <w14:srgbClr w14:val="000080"/>
          </w14:solidFill>
        </w14:textFill>
      </w:rPr>
      <w:t>Vol. , No.  / 20</w:t>
    </w:r>
    <w:r>
      <w:rPr>
        <w:rFonts w:ascii="Calibri" w:hAnsi="Calibri"/>
        <w:b w:val="1"/>
        <w:bCs w:val="1"/>
        <w:outline w:val="0"/>
        <w:color w:val="000080"/>
        <w:sz w:val="20"/>
        <w:szCs w:val="20"/>
        <w:u w:val="single" w:color="000080"/>
        <w:rtl w:val="0"/>
        <w:lang w:val="en-US"/>
        <w14:textFill>
          <w14:solidFill>
            <w14:srgbClr w14:val="000080"/>
          </w14:solidFill>
        </w14:textFill>
      </w:rPr>
      <w:t>2</w:t>
    </w:r>
    <w:r>
      <w:rPr>
        <w:rFonts w:ascii="Verdana" w:hAnsi="Verdana"/>
        <w:b w:val="1"/>
        <w:bCs w:val="1"/>
        <w:outline w:val="0"/>
        <w:color w:val="000080"/>
        <w:sz w:val="18"/>
        <w:szCs w:val="18"/>
        <w:u w:val="single" w:color="000080"/>
        <w:rtl w:val="0"/>
        <w:lang w:val="en-US"/>
        <w14:textFill>
          <w14:solidFill>
            <w14:srgbClr w14:val="000080"/>
          </w14:solidFill>
        </w14:textFill>
      </w:rPr>
      <w:t xml:space="preserve"> </w:t>
    </w:r>
    <w:r>
      <w:rPr>
        <w:rFonts w:ascii="Arial" w:hAnsi="Arial"/>
        <w:b w:val="1"/>
        <w:bCs w:val="1"/>
        <w:outline w:val="0"/>
        <w:color w:val="000080"/>
        <w:sz w:val="18"/>
        <w:szCs w:val="18"/>
        <w:u w:val="single" w:color="000080"/>
        <w:rtl w:val="0"/>
        <w:lang w:val="en-US"/>
        <w14:textFill>
          <w14:solidFill>
            <w14:srgbClr w14:val="000080"/>
          </w14:solidFill>
        </w14:textFill>
      </w:rPr>
      <w:t xml:space="preserve">  </w:t>
    </w:r>
    <w:r>
      <w:rPr>
        <w:rFonts w:ascii="Arial" w:cs="Arial" w:hAnsi="Arial" w:eastAsia="Arial"/>
        <w:b w:val="1"/>
        <w:bCs w:val="1"/>
        <w:outline w:val="0"/>
        <w:color w:val="000080"/>
        <w:sz w:val="18"/>
        <w:szCs w:val="18"/>
        <w:u w:color="000080"/>
        <w14:textFill>
          <w14:solidFill>
            <w14:srgbClr w14:val="000080"/>
          </w14:solidFill>
        </w14:textFill>
      </w:rPr>
      <w:tab/>
      <w:tab/>
    </w:r>
    <w:r>
      <w:rPr>
        <w:rFonts w:ascii="Calibri" w:hAnsi="Calibri"/>
        <w:b w:val="1"/>
        <w:bCs w:val="1"/>
        <w:i w:val="1"/>
        <w:iCs w:val="1"/>
        <w:outline w:val="0"/>
        <w:color w:val="000080"/>
        <w:sz w:val="20"/>
        <w:szCs w:val="20"/>
        <w:u w:val="single" w:color="000080"/>
        <w:rtl w:val="0"/>
        <w:lang w:val="en-US"/>
        <w14:textFill>
          <w14:solidFill>
            <w14:srgbClr w14:val="000080"/>
          </w14:solidFill>
        </w14:textFill>
      </w:rPr>
      <w:t>INMATEH - Agricultural Engineering</w:t>
    </w:r>
    <w:r>
      <w:rPr>
        <w:rFonts w:ascii="Trebuchet MS" w:cs="Trebuchet MS" w:hAnsi="Trebuchet MS" w:eastAsia="Trebuchet MS"/>
        <w:b w:val="1"/>
        <w:bCs w:val="1"/>
        <w:i w:val="1"/>
        <w:iCs w:val="1"/>
        <w:outline w:val="0"/>
        <w:color w:val="000080"/>
        <w:sz w:val="20"/>
        <w:szCs w:val="20"/>
        <w:u w:color="000080"/>
        <w14:textFill>
          <w14:solidFill>
            <w14:srgbClr w14:val="00008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703"/>
        <w:tab w:val="right" w:pos="94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703"/>
        <w:tab w:val="right" w:pos="94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tabs>
        <w:tab w:val="left" w:pos="284"/>
      </w:tabs>
      <w:suppressAutoHyphens w:val="0"/>
      <w:bidi w:val="0"/>
      <w:spacing w:before="6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outline w:val="0"/>
      <w:color w:val="000000"/>
      <w:sz w:val="20"/>
      <w:szCs w:val="20"/>
      <w:u w:color="000000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0000"/>
      <w:sz w:val="20"/>
      <w:szCs w:val="20"/>
      <w:u w:val="single" w:color="000000"/>
      <w14:textFill>
        <w14:solidFill>
          <w14:srgbClr w14:val="000000"/>
        </w14:solidFill>
      </w14:textFill>
    </w:rPr>
  </w:style>
  <w:style w:type="paragraph" w:styleId="reference">
    <w:name w:val="reference"/>
    <w:next w:val="referen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2">
    <w:name w:val="Hyperlink.2"/>
    <w:basedOn w:val="Link"/>
    <w:next w:val="Hyperlink.2"/>
    <w:rPr>
      <w:rFonts w:ascii="Arial" w:cs="Arial" w:hAnsi="Arial" w:eastAsia="Arial"/>
      <w:outline w:val="0"/>
      <w:color w:val="000000"/>
      <w:sz w:val="20"/>
      <w:szCs w:val="20"/>
      <w:u w:color="000000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